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E62E" w14:textId="4CCA9D54" w:rsidR="0054366D" w:rsidRDefault="00830BE5">
      <w:pPr>
        <w:rPr>
          <w:sz w:val="32"/>
          <w:szCs w:val="32"/>
        </w:rPr>
      </w:pPr>
      <w:bookmarkStart w:id="0" w:name="_GoBack"/>
      <w:bookmarkEnd w:id="0"/>
      <w:r w:rsidRPr="00830BE5">
        <w:rPr>
          <w:sz w:val="32"/>
          <w:szCs w:val="32"/>
        </w:rPr>
        <w:t>Auténtico 1A Vocabulary</w:t>
      </w:r>
    </w:p>
    <w:p w14:paraId="2B11E3B5" w14:textId="7A18367C" w:rsidR="00830BE5" w:rsidRPr="008C2974" w:rsidRDefault="00830BE5">
      <w:pPr>
        <w:rPr>
          <w:b/>
          <w:bCs/>
          <w:sz w:val="32"/>
          <w:szCs w:val="32"/>
        </w:rPr>
      </w:pPr>
      <w:r w:rsidRPr="008C2974">
        <w:rPr>
          <w:b/>
          <w:bCs/>
          <w:sz w:val="32"/>
          <w:szCs w:val="32"/>
        </w:rPr>
        <w:t>To talk about activities-</w:t>
      </w:r>
    </w:p>
    <w:p w14:paraId="0DEF3CEB" w14:textId="2AE3BA7A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bailar – to dance</w:t>
      </w:r>
    </w:p>
    <w:p w14:paraId="7D7594F3" w14:textId="6BFBCC00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cantar – to sing</w:t>
      </w:r>
    </w:p>
    <w:p w14:paraId="35CE11CA" w14:textId="691A370B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cor</w:t>
      </w:r>
      <w:r w:rsidR="00F52C63">
        <w:rPr>
          <w:sz w:val="28"/>
          <w:szCs w:val="28"/>
        </w:rPr>
        <w:t>r</w:t>
      </w:r>
      <w:r w:rsidRPr="008C2974">
        <w:rPr>
          <w:sz w:val="28"/>
          <w:szCs w:val="28"/>
        </w:rPr>
        <w:t>er – to run</w:t>
      </w:r>
    </w:p>
    <w:p w14:paraId="1ADE2259" w14:textId="2E9718E7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dibujar – to draw</w:t>
      </w:r>
    </w:p>
    <w:p w14:paraId="75A32EC8" w14:textId="2B11F97C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escribir cuentos – to tell stories</w:t>
      </w:r>
    </w:p>
    <w:p w14:paraId="6B9CE635" w14:textId="28824562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escuchar música – to listen to music</w:t>
      </w:r>
    </w:p>
    <w:p w14:paraId="28AC7B92" w14:textId="2F002AB7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esquiar – to ski</w:t>
      </w:r>
    </w:p>
    <w:p w14:paraId="34737EA8" w14:textId="55EEDFAF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hablar por teléfono – to talk on the phone</w:t>
      </w:r>
    </w:p>
    <w:p w14:paraId="48081B49" w14:textId="1C0851C5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ir a la escuela – to go to school</w:t>
      </w:r>
    </w:p>
    <w:p w14:paraId="341A12CD" w14:textId="0D32AB4B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jugar videojuegos – to play videogames</w:t>
      </w:r>
    </w:p>
    <w:p w14:paraId="6BE2205B" w14:textId="04D8921F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leer revistas – to read magazines</w:t>
      </w:r>
    </w:p>
    <w:p w14:paraId="036A6B95" w14:textId="6EDC7218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montar en bicicleta – to ride a bike</w:t>
      </w:r>
    </w:p>
    <w:p w14:paraId="1A11EA6C" w14:textId="492F1A96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montar en monopatín – to skateboard</w:t>
      </w:r>
    </w:p>
    <w:p w14:paraId="2F1BC4C2" w14:textId="62C1CD41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nadar – to swim</w:t>
      </w:r>
    </w:p>
    <w:p w14:paraId="3FEC3252" w14:textId="577A340B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pasar tiempo con amigos – to spend time with friends</w:t>
      </w:r>
    </w:p>
    <w:p w14:paraId="71914DF2" w14:textId="2DBE9FB4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patina</w:t>
      </w:r>
      <w:r w:rsidR="00F52C63">
        <w:rPr>
          <w:sz w:val="28"/>
          <w:szCs w:val="28"/>
        </w:rPr>
        <w:t>r</w:t>
      </w:r>
      <w:r w:rsidRPr="008C2974">
        <w:rPr>
          <w:sz w:val="28"/>
          <w:szCs w:val="28"/>
        </w:rPr>
        <w:t xml:space="preserve"> – to skate</w:t>
      </w:r>
    </w:p>
    <w:p w14:paraId="0F21BF97" w14:textId="33A23C9D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practicar deportes – to practice sports</w:t>
      </w:r>
    </w:p>
    <w:p w14:paraId="71FC321E" w14:textId="4DDC213A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tocar la guitarra – to play the guitar</w:t>
      </w:r>
    </w:p>
    <w:p w14:paraId="10F3983F" w14:textId="04B3095C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trabajar – to work</w:t>
      </w:r>
    </w:p>
    <w:p w14:paraId="637AC5B8" w14:textId="74694429" w:rsidR="00830BE5" w:rsidRPr="008C2974" w:rsidRDefault="00830BE5">
      <w:pPr>
        <w:rPr>
          <w:sz w:val="28"/>
          <w:szCs w:val="28"/>
        </w:rPr>
      </w:pPr>
      <w:r w:rsidRPr="008C2974">
        <w:rPr>
          <w:sz w:val="28"/>
          <w:szCs w:val="28"/>
        </w:rPr>
        <w:t>usar la computadora – to use the computer</w:t>
      </w:r>
    </w:p>
    <w:p w14:paraId="0568C53F" w14:textId="27B42E13" w:rsidR="00830BE5" w:rsidRDefault="00830BE5">
      <w:pPr>
        <w:rPr>
          <w:sz w:val="32"/>
          <w:szCs w:val="32"/>
        </w:rPr>
      </w:pPr>
      <w:r>
        <w:rPr>
          <w:sz w:val="32"/>
          <w:szCs w:val="32"/>
        </w:rPr>
        <w:t>ver la tele – to watch television</w:t>
      </w:r>
    </w:p>
    <w:p w14:paraId="46585E40" w14:textId="4724A4CD" w:rsidR="00504A82" w:rsidRDefault="00504A82">
      <w:pPr>
        <w:rPr>
          <w:sz w:val="32"/>
          <w:szCs w:val="32"/>
        </w:rPr>
      </w:pPr>
    </w:p>
    <w:p w14:paraId="63D3275C" w14:textId="51BBA1AF" w:rsidR="00504A82" w:rsidRPr="008C2974" w:rsidRDefault="00504A82">
      <w:pPr>
        <w:rPr>
          <w:b/>
          <w:bCs/>
          <w:sz w:val="32"/>
          <w:szCs w:val="32"/>
        </w:rPr>
      </w:pPr>
      <w:r w:rsidRPr="008C2974">
        <w:rPr>
          <w:b/>
          <w:bCs/>
          <w:sz w:val="32"/>
          <w:szCs w:val="32"/>
        </w:rPr>
        <w:lastRenderedPageBreak/>
        <w:t>To say what you like to do-</w:t>
      </w:r>
    </w:p>
    <w:p w14:paraId="26369C8E" w14:textId="2DF5AAB5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(A mí) me gusta_____.   – I like to__________</w:t>
      </w:r>
    </w:p>
    <w:p w14:paraId="3AB5DA29" w14:textId="050175CA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(A mí) me gusta más _____.    -I like to ________ better.</w:t>
      </w:r>
    </w:p>
    <w:p w14:paraId="26B57DBA" w14:textId="55E5DAF0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(A mí) me gusta mucho ________.    -I like to _________ a lot.</w:t>
      </w:r>
    </w:p>
    <w:p w14:paraId="6C74AFC3" w14:textId="07DB62B1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A mí también.  – I do too.</w:t>
      </w:r>
    </w:p>
    <w:p w14:paraId="0665C7A4" w14:textId="77777777" w:rsidR="00504A82" w:rsidRPr="008C2974" w:rsidRDefault="00504A82">
      <w:pPr>
        <w:rPr>
          <w:sz w:val="28"/>
          <w:szCs w:val="28"/>
        </w:rPr>
      </w:pPr>
    </w:p>
    <w:p w14:paraId="3FDEEF9F" w14:textId="7A9F56E3" w:rsidR="00504A82" w:rsidRPr="008C2974" w:rsidRDefault="00504A82">
      <w:pPr>
        <w:rPr>
          <w:b/>
          <w:bCs/>
          <w:sz w:val="32"/>
          <w:szCs w:val="32"/>
        </w:rPr>
      </w:pPr>
      <w:r w:rsidRPr="008C2974">
        <w:rPr>
          <w:b/>
          <w:bCs/>
          <w:sz w:val="32"/>
          <w:szCs w:val="32"/>
        </w:rPr>
        <w:t>To say what you don’t like to do-</w:t>
      </w:r>
    </w:p>
    <w:p w14:paraId="4DD5442A" w14:textId="6E0D1814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(A mí) no me gusta ______ - I don’t like to ___________</w:t>
      </w:r>
    </w:p>
    <w:p w14:paraId="0761B0E1" w14:textId="5A804177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(A mí) no me gusta nada _______ - I don’t like to _______ at all.</w:t>
      </w:r>
    </w:p>
    <w:p w14:paraId="44F0AA9A" w14:textId="21F89EDC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A mí tampoco. – Neither do I.</w:t>
      </w:r>
    </w:p>
    <w:p w14:paraId="59F334EA" w14:textId="6241CA6D" w:rsidR="00504A82" w:rsidRPr="008C2974" w:rsidRDefault="00504A82">
      <w:pPr>
        <w:rPr>
          <w:sz w:val="28"/>
          <w:szCs w:val="28"/>
        </w:rPr>
      </w:pPr>
    </w:p>
    <w:p w14:paraId="10FF9423" w14:textId="5204C2E8" w:rsidR="00504A82" w:rsidRPr="008C2974" w:rsidRDefault="00504A82">
      <w:pPr>
        <w:rPr>
          <w:b/>
          <w:bCs/>
          <w:sz w:val="32"/>
          <w:szCs w:val="32"/>
        </w:rPr>
      </w:pPr>
      <w:r w:rsidRPr="008C2974">
        <w:rPr>
          <w:b/>
          <w:bCs/>
          <w:sz w:val="32"/>
          <w:szCs w:val="32"/>
        </w:rPr>
        <w:t>To ask others what they like to do-</w:t>
      </w:r>
    </w:p>
    <w:p w14:paraId="47C06E9E" w14:textId="558CD0A4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¿Qué te gusta hacer? – What do you like to do?</w:t>
      </w:r>
    </w:p>
    <w:p w14:paraId="162CF6C0" w14:textId="38865960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¿Qué te gusta más? – What do you like to do more?</w:t>
      </w:r>
    </w:p>
    <w:p w14:paraId="151F8534" w14:textId="1A98127A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¿Te gusta ______?  - Do you like to ______?</w:t>
      </w:r>
    </w:p>
    <w:p w14:paraId="5709A1BE" w14:textId="1CF04151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¿Y a ti? – And you?</w:t>
      </w:r>
    </w:p>
    <w:p w14:paraId="480686A2" w14:textId="3D67D642" w:rsidR="00504A82" w:rsidRPr="008C2974" w:rsidRDefault="00504A82">
      <w:pPr>
        <w:rPr>
          <w:sz w:val="28"/>
          <w:szCs w:val="28"/>
        </w:rPr>
      </w:pPr>
    </w:p>
    <w:p w14:paraId="539380E9" w14:textId="1E24DC3F" w:rsidR="00504A82" w:rsidRPr="008C2974" w:rsidRDefault="00504A82">
      <w:pPr>
        <w:rPr>
          <w:b/>
          <w:bCs/>
          <w:sz w:val="28"/>
          <w:szCs w:val="28"/>
        </w:rPr>
      </w:pPr>
      <w:r w:rsidRPr="008C2974">
        <w:rPr>
          <w:b/>
          <w:bCs/>
          <w:sz w:val="28"/>
          <w:szCs w:val="28"/>
        </w:rPr>
        <w:t>Other useful words and phrases-</w:t>
      </w:r>
    </w:p>
    <w:p w14:paraId="07221563" w14:textId="5A039282" w:rsidR="00504A82" w:rsidRPr="008C2974" w:rsidRDefault="00504A82">
      <w:pPr>
        <w:rPr>
          <w:sz w:val="28"/>
          <w:szCs w:val="28"/>
        </w:rPr>
      </w:pPr>
      <w:r w:rsidRPr="008C2974">
        <w:rPr>
          <w:sz w:val="28"/>
          <w:szCs w:val="28"/>
        </w:rPr>
        <w:t>ni ____ ni _____ - neither ______ nor _______</w:t>
      </w:r>
    </w:p>
    <w:p w14:paraId="561867C2" w14:textId="65FBF93D" w:rsidR="00504A82" w:rsidRPr="008C2974" w:rsidRDefault="00833BFA">
      <w:pPr>
        <w:rPr>
          <w:sz w:val="28"/>
          <w:szCs w:val="28"/>
        </w:rPr>
      </w:pPr>
      <w:r w:rsidRPr="008C2974">
        <w:rPr>
          <w:sz w:val="28"/>
          <w:szCs w:val="28"/>
        </w:rPr>
        <w:t>o – or</w:t>
      </w:r>
    </w:p>
    <w:p w14:paraId="274D7363" w14:textId="6D693E32" w:rsidR="00833BFA" w:rsidRPr="008C2974" w:rsidRDefault="00833BFA">
      <w:pPr>
        <w:rPr>
          <w:sz w:val="28"/>
          <w:szCs w:val="28"/>
        </w:rPr>
      </w:pPr>
      <w:r w:rsidRPr="008C2974">
        <w:rPr>
          <w:sz w:val="28"/>
          <w:szCs w:val="28"/>
        </w:rPr>
        <w:t>pues… well…</w:t>
      </w:r>
    </w:p>
    <w:p w14:paraId="7983F06F" w14:textId="5A087EBC" w:rsidR="00833BFA" w:rsidRPr="008C2974" w:rsidRDefault="00833BFA">
      <w:pPr>
        <w:rPr>
          <w:sz w:val="28"/>
          <w:szCs w:val="28"/>
        </w:rPr>
      </w:pPr>
      <w:r w:rsidRPr="008C2974">
        <w:rPr>
          <w:sz w:val="28"/>
          <w:szCs w:val="28"/>
        </w:rPr>
        <w:t>sí – yes</w:t>
      </w:r>
    </w:p>
    <w:p w14:paraId="2E667133" w14:textId="3E4F6F04" w:rsidR="00833BFA" w:rsidRPr="008C2974" w:rsidRDefault="00833BFA">
      <w:pPr>
        <w:rPr>
          <w:sz w:val="28"/>
          <w:szCs w:val="28"/>
        </w:rPr>
      </w:pPr>
      <w:r w:rsidRPr="008C2974">
        <w:rPr>
          <w:sz w:val="28"/>
          <w:szCs w:val="28"/>
        </w:rPr>
        <w:t>también – also, too</w:t>
      </w:r>
    </w:p>
    <w:p w14:paraId="0862B7FC" w14:textId="3055E286" w:rsidR="00833BFA" w:rsidRPr="008C2974" w:rsidRDefault="00833BFA">
      <w:pPr>
        <w:rPr>
          <w:sz w:val="28"/>
          <w:szCs w:val="28"/>
        </w:rPr>
      </w:pPr>
      <w:r w:rsidRPr="008C2974">
        <w:rPr>
          <w:sz w:val="28"/>
          <w:szCs w:val="28"/>
        </w:rPr>
        <w:t>y - and</w:t>
      </w:r>
    </w:p>
    <w:p w14:paraId="7D2FF196" w14:textId="77777777" w:rsidR="00504A82" w:rsidRPr="008C2974" w:rsidRDefault="00504A82">
      <w:pPr>
        <w:rPr>
          <w:sz w:val="28"/>
          <w:szCs w:val="28"/>
        </w:rPr>
      </w:pPr>
    </w:p>
    <w:sectPr w:rsidR="00504A82" w:rsidRPr="008C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5"/>
    <w:rsid w:val="00315F54"/>
    <w:rsid w:val="00504A82"/>
    <w:rsid w:val="0054366D"/>
    <w:rsid w:val="00662073"/>
    <w:rsid w:val="00830BE5"/>
    <w:rsid w:val="00833BFA"/>
    <w:rsid w:val="008C2974"/>
    <w:rsid w:val="00C76F7C"/>
    <w:rsid w:val="00F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695E"/>
  <w15:chartTrackingRefBased/>
  <w15:docId w15:val="{8531965F-2C79-41ED-ACA9-BF77A97A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Feigenbaum</dc:creator>
  <cp:keywords/>
  <dc:description/>
  <cp:lastModifiedBy>Kathy Feigenbaum</cp:lastModifiedBy>
  <cp:revision>2</cp:revision>
  <cp:lastPrinted>2022-09-21T12:16:00Z</cp:lastPrinted>
  <dcterms:created xsi:type="dcterms:W3CDTF">2023-09-05T13:13:00Z</dcterms:created>
  <dcterms:modified xsi:type="dcterms:W3CDTF">2023-09-05T13:13:00Z</dcterms:modified>
</cp:coreProperties>
</file>